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9C" w:rsidRDefault="00FE61CA">
      <w:r>
        <w:t>Planting Plan MIE Bee Border</w:t>
      </w:r>
    </w:p>
    <w:p w:rsidR="00FE61CA" w:rsidRDefault="00FE61CA">
      <w:r>
        <w:t>Sandra Austin, April 2023</w:t>
      </w:r>
    </w:p>
    <w:p w:rsidR="00FE61CA" w:rsidRDefault="00FE61CA"/>
    <w:tbl>
      <w:tblPr>
        <w:tblW w:w="14600" w:type="dxa"/>
        <w:tblLook w:val="04A0" w:firstRow="1" w:lastRow="0" w:firstColumn="1" w:lastColumn="0" w:noHBand="0" w:noVBand="1"/>
      </w:tblPr>
      <w:tblGrid>
        <w:gridCol w:w="1766"/>
        <w:gridCol w:w="3322"/>
        <w:gridCol w:w="3064"/>
        <w:gridCol w:w="2263"/>
        <w:gridCol w:w="1120"/>
        <w:gridCol w:w="939"/>
        <w:gridCol w:w="1166"/>
        <w:gridCol w:w="960"/>
      </w:tblGrid>
      <w:tr w:rsidR="00FE61CA" w:rsidRPr="00FE61CA" w:rsidTr="00FE61CA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Plant Name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Common Name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Flower Colour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Flowering 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Height (cm)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Spread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Position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63325" cy="763325"/>
                  <wp:effectExtent l="0" t="0" r="0" b="0"/>
                  <wp:docPr id="1" name="Picture 1" descr="Nepeta racemosa Walker's 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peta racemosa Walker's 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6482" cy="77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NEPETA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faassenii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'Walkers Low'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Catmint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violet/lilac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Jun/Oct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36323" cy="491706"/>
                  <wp:effectExtent l="0" t="0" r="6985" b="3810"/>
                  <wp:docPr id="2" name="Picture 2" descr="https://images.immediate.co.uk/production/volatile/sites/10/2018/08/94656ffa-3b9f-4f8a-ae02-74c44bc871a6-bcd2acf.jpg?quality=90&amp;resize=556,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immediate.co.uk/production/volatile/sites/10/2018/08/94656ffa-3b9f-4f8a-ae02-74c44bc871a6-bcd2acf.jpg?quality=90&amp;resize=556,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0977" cy="51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ASTER 'Little Carlow'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Aster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purple/blue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Aug/Oct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Back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35965" cy="551950"/>
                  <wp:effectExtent l="0" t="0" r="6985" b="635"/>
                  <wp:docPr id="3" name="Picture 3" descr="Great Plant Picks: Unbeatable Plants for the Maritime Northwest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at Plant Picks: Unbeatable Plants for the Maritime Northwest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99" cy="5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GERANIUM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cantab.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Cambridge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Geranium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mauve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Jun/Oct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24535" cy="724535"/>
                  <wp:effectExtent l="0" t="0" r="0" b="0"/>
                  <wp:docPr id="4" name="Picture 4" descr="Stipa Pony Tails | Caragh Nur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ipa Pony Tails | Caragh Nur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71" cy="73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STIPA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tenuissima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'Pony Tails'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Mexican Feathergrass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 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24619" cy="724619"/>
                  <wp:effectExtent l="0" t="0" r="0" b="0"/>
                  <wp:docPr id="5" name="Picture 5" descr="Rudbeckia Goldsturm – Future Fo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udbeckia Goldsturm – Future Fo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77" cy="73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RUDBECKIA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fulgida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Goldsturm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Black-eyed Susan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yellow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Jul/Oct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back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bookmarkStart w:id="0" w:name="_GoBack"/>
            <w:r>
              <w:rPr>
                <w:noProof/>
                <w:lang w:eastAsia="en-IE"/>
              </w:rPr>
              <w:drawing>
                <wp:inline distT="0" distB="0" distL="0" distR="0">
                  <wp:extent cx="735965" cy="735965"/>
                  <wp:effectExtent l="0" t="0" r="6985" b="6985"/>
                  <wp:docPr id="7" name="Picture 7" descr="Sedum - Herbstfreude - Garden Succulent – Plantce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dum - Herbstfreude - Garden Succulent – Plantce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19" cy="74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SEDUM '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Herbstfreude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Stonecrop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salmon pink/copper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Aug/Oct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 </w:t>
            </w:r>
            <w:r>
              <w:rPr>
                <w:rFonts w:ascii="Calibri" w:hAnsi="Calibri" w:cs="Calibri"/>
                <w:noProof/>
                <w:color w:val="000000"/>
                <w:lang w:eastAsia="en-IE"/>
              </w:rPr>
              <w:drawing>
                <wp:inline distT="0" distB="0" distL="0" distR="0">
                  <wp:extent cx="741872" cy="775668"/>
                  <wp:effectExtent l="0" t="0" r="1270" b="5715"/>
                  <wp:docPr id="8" name="Picture 8" descr="C:\Users\saustin\AppData\Local\Microsoft\Windows\INetCache\Content.MSO\40F9C7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ustin\AppData\Local\Microsoft\Windows\INetCache\Content.MSO\40F9C7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53" cy="80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LAMIUM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maculatum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'White Nancy'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White Deadnettle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White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Apr/Aug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07366" cy="707366"/>
                  <wp:effectExtent l="0" t="0" r="0" b="0"/>
                  <wp:docPr id="9" name="Picture 9" descr="Stachys monieri 'Hummelo' | Walters Gardens, In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achys monieri 'Hummelo' | Walters Gardens, In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82" cy="72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STACHYS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officinalis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Hummelo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Betony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purple/pink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Jul/Oct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Back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06755" cy="706755"/>
                  <wp:effectExtent l="0" t="0" r="0" b="0"/>
                  <wp:docPr id="10" name="Picture 10" descr="Monarda Balmy™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narda Balmy™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26" cy="71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MONARDA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didyma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'Balmy Purple'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Bee Balm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red/purple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Jul/Oct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15993" cy="715993"/>
                  <wp:effectExtent l="0" t="0" r="8255" b="8255"/>
                  <wp:docPr id="11" name="Picture 11" descr="Pulmonaria 'Silver Bouquet' | TERRA NOVA® Nurseries, In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ulmonaria 'Silver Bouquet' | TERRA NOVA® Nurseries, In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33" cy="72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PULMONARIA 'Silver Bouquet'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Lungwort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coral pink/violet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Apr/May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655608" cy="655608"/>
                  <wp:effectExtent l="0" t="0" r="0" b="0"/>
                  <wp:docPr id="12" name="Picture 12" descr="Pulmonaria Blue Ensign – Future Fo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ulmonaria Blue Ensign – Future Fo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65" cy="66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PULMONARIA 'Blue Ensign'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Lungwort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violet blue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948906" cy="631813"/>
                  <wp:effectExtent l="0" t="0" r="3810" b="0"/>
                  <wp:docPr id="13" name="Picture 13" descr="Helleborus - Pot &amp; Garden Introdu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eborus - Pot &amp; Garden Introdu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27" cy="63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HELLEBORUS 'Glam Bijoux'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maroon/purple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Dec/Mar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Front</w:t>
            </w:r>
          </w:p>
        </w:tc>
      </w:tr>
      <w:tr w:rsidR="00FE61CA" w:rsidRPr="00FE61CA" w:rsidTr="00FE61C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59125" cy="698545"/>
                  <wp:effectExtent l="0" t="0" r="3175" b="6350"/>
                  <wp:docPr id="16" name="Picture 16" descr="Hellebore Cheryl's Shine Bransford Webbs Herbace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ellebore Cheryl's Shine Bransford Webbs Herbace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47" cy="7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HELLEBORUS '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Frostkiss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Cheryl's Shine'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ivory/pink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Feb/Apr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50498" cy="750498"/>
                  <wp:effectExtent l="0" t="0" r="0" b="0"/>
                  <wp:docPr id="17" name="Picture 17" descr="Buy Helleborus Plants Online in Ireland | Pink Helleborus Orient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y Helleborus Plants Online in Ireland | Pink Helleborus Orient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21" cy="76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HELLEBORUS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orientalis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Cream-pink/Green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Jan-Apr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41872" cy="741872"/>
                  <wp:effectExtent l="0" t="0" r="1270" b="1270"/>
                  <wp:docPr id="14" name="Picture 14" descr="Helleborus PENNY'S PINK� ('ABCRD01' PPAF) | Perennial 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eborus PENNY'S PINK� ('ABCRD01' PPAF) | Perennial 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42" cy="75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HELLEBORUS 'Penny's Pink'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Pink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Jan-Apr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41680" cy="741680"/>
                  <wp:effectExtent l="0" t="0" r="1270" b="1270"/>
                  <wp:docPr id="15" name="Picture 15" descr="Buy hellebore Helleborus × sahinii Winterbells (PBR): £25.49 Delivery by  Cro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uy hellebore Helleborus × sahinii Winterbells (PBR): £25.49 Delivery by  Cro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72" cy="75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HELLEBORUS '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Winterbells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Hellebore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Cream-pink/Green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Nov/May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393939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41872" cy="741872"/>
                  <wp:effectExtent l="0" t="0" r="1270" b="1270"/>
                  <wp:docPr id="18" name="Picture 18" descr="Carex comans Amazon Mist – Future Fo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arex comans Amazon Mist – Future Fo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02" cy="75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CAREX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comans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'Amazon Mist'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New Zealand Hair Sedge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Orange/Tan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Mid</w:t>
            </w:r>
          </w:p>
        </w:tc>
      </w:tr>
      <w:tr w:rsidR="00FE61CA" w:rsidRPr="00FE61CA" w:rsidTr="00FE61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741680" cy="741680"/>
                  <wp:effectExtent l="0" t="0" r="1270" b="1270"/>
                  <wp:docPr id="19" name="Picture 19" descr="Buy Pennisetum alopecuroides Hameln affordable | Gardens4you.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y Pennisetum alopecuroides Hameln affordable | Gardens4you.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70" cy="75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PENNISETUM </w:t>
            </w:r>
            <w:proofErr w:type="spellStart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alopecuroides</w:t>
            </w:r>
            <w:proofErr w:type="spellEnd"/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'Hameln'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Fountain Grass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Cream/Purple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Jul-Sep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1CA" w:rsidRPr="00FE61CA" w:rsidRDefault="00FE61CA" w:rsidP="00FE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E61CA">
              <w:rPr>
                <w:rFonts w:ascii="Calibri" w:eastAsia="Times New Roman" w:hAnsi="Calibri" w:cs="Calibri"/>
                <w:color w:val="000000"/>
                <w:lang w:eastAsia="en-IE"/>
              </w:rPr>
              <w:t>Back</w:t>
            </w:r>
          </w:p>
        </w:tc>
      </w:tr>
    </w:tbl>
    <w:p w:rsidR="00FE61CA" w:rsidRDefault="00FE61CA"/>
    <w:sectPr w:rsidR="00FE61CA" w:rsidSect="00FE61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CA"/>
    <w:rsid w:val="00E27C9C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2911"/>
  <w15:chartTrackingRefBased/>
  <w15:docId w15:val="{A728F5D3-E355-4214-90DB-DAA3D5D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Austin</dc:creator>
  <cp:keywords/>
  <dc:description/>
  <cp:lastModifiedBy>Sandra Austin</cp:lastModifiedBy>
  <cp:revision>1</cp:revision>
  <dcterms:created xsi:type="dcterms:W3CDTF">2023-05-10T10:57:00Z</dcterms:created>
  <dcterms:modified xsi:type="dcterms:W3CDTF">2023-05-10T11:09:00Z</dcterms:modified>
</cp:coreProperties>
</file>